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71" w:rsidRPr="00197271" w:rsidRDefault="00197271" w:rsidP="00F32FB8">
      <w:pPr>
        <w:tabs>
          <w:tab w:val="left" w:pos="2700"/>
        </w:tabs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19727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97271" w:rsidRPr="00197271" w:rsidRDefault="00197271" w:rsidP="00F32FB8">
      <w:pPr>
        <w:tabs>
          <w:tab w:val="left" w:pos="2700"/>
        </w:tabs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197271">
        <w:rPr>
          <w:rFonts w:ascii="Times New Roman" w:hAnsi="Times New Roman" w:cs="Times New Roman"/>
          <w:sz w:val="28"/>
          <w:szCs w:val="28"/>
        </w:rPr>
        <w:t xml:space="preserve">    к распоряжению администрации</w:t>
      </w:r>
    </w:p>
    <w:p w:rsidR="00197271" w:rsidRPr="00197271" w:rsidRDefault="00197271" w:rsidP="00F32FB8">
      <w:pPr>
        <w:tabs>
          <w:tab w:val="left" w:pos="2700"/>
        </w:tabs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197271">
        <w:rPr>
          <w:rFonts w:ascii="Times New Roman" w:hAnsi="Times New Roman" w:cs="Times New Roman"/>
          <w:sz w:val="28"/>
          <w:szCs w:val="28"/>
        </w:rPr>
        <w:t xml:space="preserve">    Березовского городского округа</w:t>
      </w:r>
    </w:p>
    <w:p w:rsidR="00197271" w:rsidRPr="00F475CE" w:rsidRDefault="00197271" w:rsidP="00F32FB8">
      <w:pPr>
        <w:tabs>
          <w:tab w:val="left" w:pos="2700"/>
        </w:tabs>
        <w:spacing w:after="0" w:line="240" w:lineRule="auto"/>
        <w:ind w:left="10620"/>
      </w:pPr>
      <w:r w:rsidRPr="00197271">
        <w:rPr>
          <w:rFonts w:ascii="Times New Roman" w:hAnsi="Times New Roman" w:cs="Times New Roman"/>
          <w:sz w:val="28"/>
          <w:szCs w:val="28"/>
        </w:rPr>
        <w:t xml:space="preserve">    от 26.12.2017  №559                                                                                                                                                                                               </w:t>
      </w:r>
    </w:p>
    <w:p w:rsidR="00197271" w:rsidRPr="009D5AED" w:rsidRDefault="00197271" w:rsidP="00F32FB8">
      <w:pPr>
        <w:tabs>
          <w:tab w:val="left" w:pos="2700"/>
        </w:tabs>
        <w:spacing w:after="0" w:line="240" w:lineRule="auto"/>
        <w:jc w:val="center"/>
        <w:rPr>
          <w:sz w:val="28"/>
          <w:szCs w:val="28"/>
        </w:rPr>
      </w:pPr>
      <w:r w:rsidRPr="009D5AED">
        <w:rPr>
          <w:sz w:val="28"/>
          <w:szCs w:val="28"/>
        </w:rPr>
        <w:t xml:space="preserve"> </w:t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  <w:r w:rsidRPr="009D5AED">
        <w:rPr>
          <w:sz w:val="28"/>
          <w:szCs w:val="28"/>
        </w:rPr>
        <w:tab/>
      </w:r>
    </w:p>
    <w:p w:rsidR="00197271" w:rsidRDefault="00197271" w:rsidP="00F32FB8">
      <w:pPr>
        <w:tabs>
          <w:tab w:val="left" w:pos="2700"/>
        </w:tabs>
        <w:spacing w:after="0" w:line="240" w:lineRule="auto"/>
        <w:rPr>
          <w:sz w:val="28"/>
          <w:szCs w:val="28"/>
        </w:rPr>
      </w:pPr>
    </w:p>
    <w:p w:rsidR="00F32FB8" w:rsidRPr="009D5AED" w:rsidRDefault="00F32FB8" w:rsidP="00F32FB8">
      <w:pPr>
        <w:tabs>
          <w:tab w:val="left" w:pos="2700"/>
        </w:tabs>
        <w:spacing w:after="0" w:line="240" w:lineRule="auto"/>
        <w:rPr>
          <w:sz w:val="28"/>
          <w:szCs w:val="28"/>
        </w:rPr>
      </w:pPr>
    </w:p>
    <w:p w:rsidR="00197271" w:rsidRPr="00197271" w:rsidRDefault="00197271" w:rsidP="00F32FB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71">
        <w:rPr>
          <w:rFonts w:ascii="Times New Roman" w:hAnsi="Times New Roman" w:cs="Times New Roman"/>
          <w:sz w:val="28"/>
          <w:szCs w:val="28"/>
        </w:rPr>
        <w:t>План</w:t>
      </w:r>
    </w:p>
    <w:p w:rsidR="00197271" w:rsidRPr="00197271" w:rsidRDefault="00197271" w:rsidP="00F32FB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71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муниципального земельного контроля на территории </w:t>
      </w:r>
    </w:p>
    <w:p w:rsidR="00197271" w:rsidRPr="00197271" w:rsidRDefault="00197271" w:rsidP="00F32FB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71">
        <w:rPr>
          <w:rFonts w:ascii="Times New Roman" w:hAnsi="Times New Roman" w:cs="Times New Roman"/>
          <w:sz w:val="28"/>
          <w:szCs w:val="28"/>
        </w:rPr>
        <w:t>Березовского городского округа в отношении граждан на 2018 год</w:t>
      </w:r>
    </w:p>
    <w:p w:rsidR="00197271" w:rsidRDefault="00197271" w:rsidP="00F32FB8">
      <w:pPr>
        <w:tabs>
          <w:tab w:val="left" w:pos="2700"/>
        </w:tabs>
        <w:spacing w:after="0" w:line="240" w:lineRule="auto"/>
        <w:jc w:val="center"/>
      </w:pPr>
    </w:p>
    <w:tbl>
      <w:tblPr>
        <w:tblW w:w="14884" w:type="dxa"/>
        <w:tblInd w:w="108" w:type="dxa"/>
        <w:tblLayout w:type="fixed"/>
        <w:tblLook w:val="0000"/>
      </w:tblPr>
      <w:tblGrid>
        <w:gridCol w:w="612"/>
        <w:gridCol w:w="2649"/>
        <w:gridCol w:w="2409"/>
        <w:gridCol w:w="3119"/>
        <w:gridCol w:w="3118"/>
        <w:gridCol w:w="1418"/>
        <w:gridCol w:w="1559"/>
      </w:tblGrid>
      <w:tr w:rsidR="00197271" w:rsidRPr="00197271" w:rsidTr="00F32FB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№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Ф.И.О. правообладателя или п</w:t>
            </w:r>
            <w:r w:rsidR="00F32FB8">
              <w:rPr>
                <w:rFonts w:ascii="Times New Roman" w:hAnsi="Times New Roman" w:cs="Times New Roman"/>
              </w:rPr>
              <w:t>ользователя земельным участком</w:t>
            </w: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Адрес (местоположение) земельного участка, кадастровый номер, площадь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Вопросы, подлежащие проверке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Месяц проведения мероприя</w:t>
            </w:r>
            <w:r w:rsidR="00F32FB8">
              <w:rPr>
                <w:rFonts w:ascii="Times New Roman" w:hAnsi="Times New Roman" w:cs="Times New Roman"/>
              </w:rPr>
              <w:t>-</w:t>
            </w:r>
            <w:r w:rsidRPr="00197271">
              <w:rPr>
                <w:rFonts w:ascii="Times New Roman" w:hAnsi="Times New Roman" w:cs="Times New Roman"/>
              </w:rPr>
              <w:t>тий по муници</w:t>
            </w:r>
            <w:r w:rsidR="00F32FB8">
              <w:rPr>
                <w:rFonts w:ascii="Times New Roman" w:hAnsi="Times New Roman" w:cs="Times New Roman"/>
              </w:rPr>
              <w:t>-</w:t>
            </w:r>
            <w:r w:rsidRPr="00197271">
              <w:rPr>
                <w:rFonts w:ascii="Times New Roman" w:hAnsi="Times New Roman" w:cs="Times New Roman"/>
              </w:rPr>
              <w:t>пальному земельному контролю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Форма проведения проверки (Документар-ная, выездная, Документар-ная и выездная)</w:t>
            </w:r>
          </w:p>
        </w:tc>
      </w:tr>
      <w:tr w:rsidR="00197271" w:rsidRPr="00197271" w:rsidTr="00F32FB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7</w:t>
            </w:r>
          </w:p>
        </w:tc>
      </w:tr>
      <w:tr w:rsidR="00197271" w:rsidRPr="00197271" w:rsidTr="00F32FB8">
        <w:trPr>
          <w:trHeight w:val="134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1.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Лопанович Елена Викторовна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Лопанович Роман Леонидович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г.Березовский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ул.Прохладная, 39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КН: 66:35:0109012:21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Рощина Елена Леонидовна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66:35:0203004:31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г.Березовский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пос.Ключевск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ул.Лесная, 27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Малыгин Валерий </w:t>
            </w:r>
            <w:r w:rsidRPr="00197271">
              <w:rPr>
                <w:rFonts w:ascii="Times New Roman" w:hAnsi="Times New Roman" w:cs="Times New Roman"/>
              </w:rPr>
              <w:lastRenderedPageBreak/>
              <w:t>Борисович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B8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 xml:space="preserve">г.Березовский </w:t>
            </w:r>
            <w:r w:rsidRPr="00197271">
              <w:rPr>
                <w:rFonts w:ascii="Times New Roman" w:hAnsi="Times New Roman" w:cs="Times New Roman"/>
              </w:rPr>
              <w:lastRenderedPageBreak/>
              <w:t xml:space="preserve">пос.Ключевск,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между участками с кадастровыми номерами 66:35:0203004:31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66:35:0203004:147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66:35:0203004:32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 xml:space="preserve">Администрация Березовского </w:t>
            </w:r>
            <w:r w:rsidRPr="00197271">
              <w:rPr>
                <w:rFonts w:ascii="Times New Roman" w:hAnsi="Times New Roman" w:cs="Times New Roman"/>
              </w:rPr>
              <w:lastRenderedPageBreak/>
              <w:t>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Проверка соблюдения </w:t>
            </w:r>
            <w:r w:rsidRPr="00197271">
              <w:rPr>
                <w:rFonts w:ascii="Times New Roman" w:hAnsi="Times New Roman" w:cs="Times New Roman"/>
                <w:color w:val="000000"/>
              </w:rPr>
              <w:lastRenderedPageBreak/>
              <w:t>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Мартынов Юрий Александрович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Мартынова Полина Ивановна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п.Красногвардейский ул.Казакова,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Машаракина Ираида Геннадьевна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г.Березовский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пер.2 Северный, 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 66:35:0104006:95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Жангалиева Гулиса Хамбаловна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г.Березовский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пер.1 Северный, 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 66:35:0104006:90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Родионова Ольга Николаевна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B8" w:rsidRDefault="00F32FB8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г.Березовский</w:t>
            </w:r>
          </w:p>
          <w:p w:rsidR="00197271" w:rsidRPr="00197271" w:rsidRDefault="00F32FB8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пос.Монетный</w:t>
            </w:r>
            <w:r w:rsidR="00197271" w:rsidRPr="00197271">
              <w:rPr>
                <w:rFonts w:ascii="Times New Roman" w:hAnsi="Times New Roman" w:cs="Times New Roman"/>
              </w:rPr>
              <w:t xml:space="preserve"> ул.Пушкина, 59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 66:35:0207018:21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</w:t>
            </w:r>
          </w:p>
        </w:tc>
      </w:tr>
      <w:tr w:rsidR="00197271" w:rsidRPr="00197271" w:rsidTr="00F32FB8">
        <w:trPr>
          <w:trHeight w:val="1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Селиверстова Екатерина Николаевна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ул.Маяковского, 82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КН: </w:t>
            </w:r>
            <w:r w:rsidRPr="00197271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66:35:0105021:132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Катаев Сергей Лиеонетович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ул.Комсомольская, 28а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 66:35:0111004:17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г.Березовский, в 13 м на юго-запад от жилого дома по ул.Комсомольская, 28а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КН: 66:35:0111004:43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Терещенко Андрей Николаевич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ул.Комсомольская, 26а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 66:35:0111004:18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г.Березовский, в 12 м на юго-запад от жилого дома по ул.Комсомольская, 26а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КН: 66:35:0111004:44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Дмитрик Виктор Васильевич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ул.Комсомольская, 24а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 66:35:0111004:13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г.Березовский, в 15 м на юго-запад от жилого дома по ул.Комсомольская, 24а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КН: 66:35:0111004:14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Гарифулина Назифя Сагитовна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Земельный участок, примерно в 5 м на юг от жилого дома по адресу: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пос.Лосиный ул.К.Маркса, 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28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Акулова Елена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Сергеевня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</w:t>
            </w:r>
            <w:r w:rsidR="00F32FB8">
              <w:rPr>
                <w:rFonts w:ascii="Times New Roman" w:hAnsi="Times New Roman" w:cs="Times New Roman"/>
              </w:rPr>
              <w:t xml:space="preserve"> пос.Становая</w:t>
            </w: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ул.1 Мая, 30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КН:66:35:0223002:165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Ларин Юрий Всеволодович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пос.Лосиный ул.Пионерская, 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КН:66:35:0202008:36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Тепляшин Владимир Петрович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пос.Лосиный ул.Пионерская, 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КН:66:35:0202008:201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Семенов Сергей Юрьевич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пос.Монетный ул.Пушкина, 61а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 66:35:0202018:128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Тонков Владислав Ипполитович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ул.Революционная, 49а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 66:35:0109002:181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Алексеев Владимир Валерьевич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Земельный участок под выгребной ямой напротив жилого дома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по адресу: г.Березовский ул.Шахтеров, 1а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Сайфуллин Ильяс Ульфатович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Земельный участок под металлическим гаражом напротив жилого дома по адресу: г.Березовский ул.Шахтеров, 1б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Киселева Светлана Геннадьевна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27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КН:66:35:0105019:185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Старостина Евдокия Ефимовна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25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КН:66:35:0105019:14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Таушканова Любовь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ул.Крупской, 18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КН:66:35:0105019:125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Забелин Андрей Владимирович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Забелина Антонина Александровна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23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КН:66:35:0105019:13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Ангамов Ралис Рофаэлович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ул.Некрасова, 28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КН:66:35:0105019:75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Глазырина Вера Васильевна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21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КН:66:35:0105018:99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Каззаков Владимир Петрович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ул.Щорса, 22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КН:66:35:0105018:30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Дегтярева Вера Ивановна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ул.Щорса, 21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КН:66:35:0105018:127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Корнилов Алексей Александрович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Корнилова Софья Алексеевна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19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КН:66:35:0105018:97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Гордеева Анна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г.Березовский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ул.Льва Толстого, 23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 66:35:0105018:76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Султанова Резида Ринатовна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Султанова Зилира Шайхетдиновна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Султанов Ринат Гаффанович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Сырятов Сергей Владимирович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Сырятов Артем Алексеевич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17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КН:66:35:0105018:102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Бельков Андрей Сергеевич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ул.Старых большевиков, 26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КН:66:35:0105018:17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 xml:space="preserve">Администрация Березовского городского округа – отдел муниципального земельного и </w:t>
            </w:r>
            <w:r w:rsidRPr="00197271">
              <w:rPr>
                <w:rFonts w:ascii="Times New Roman" w:hAnsi="Times New Roman" w:cs="Times New Roman"/>
              </w:rPr>
              <w:lastRenderedPageBreak/>
              <w:t>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Проверка соблюдения требований земельного законодательства, а также </w:t>
            </w:r>
            <w:r w:rsidRPr="00197271">
              <w:rPr>
                <w:rFonts w:ascii="Times New Roman" w:hAnsi="Times New Roman" w:cs="Times New Roman"/>
                <w:color w:val="000000"/>
              </w:rPr>
              <w:lastRenderedPageBreak/>
              <w:t>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Лукич Григорий Александрович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13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КН:66:35:0105018:94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Суфияров Альфред Завдятович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ул.Мира, 45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КН:66:35:0105018:93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Истомин Юрий Павлович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38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КН:66:35:0105019:164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Ершева Нина Васильевна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Ершев Владимир Бекмуратович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15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КН:66:35:0105018:95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Фахретдинов Рафит Харисович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36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КН:66:35:0105019:163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F32FB8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Тагильцева Ирина Анатольевна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ул.Крупской, 20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КН:66:35:0105019:126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Администрация Березовского городского округа – отдел муниципального 38.земельного и лесного </w:t>
            </w:r>
            <w:r w:rsidRPr="00197271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Проверка соблюдения требований земельного законодательства, а также требований, предъявляемых к </w:t>
            </w:r>
            <w:r w:rsidRPr="00197271">
              <w:rPr>
                <w:rFonts w:ascii="Times New Roman" w:hAnsi="Times New Roman" w:cs="Times New Roman"/>
                <w:color w:val="000000"/>
              </w:rPr>
              <w:lastRenderedPageBreak/>
              <w:t>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Погосян Татьяна Викторовна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ул.Крупской, 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ул.Крупской, 25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КН:66:35:0105019:43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Кокшарова Марина Валентиновна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ул.Брусницына, 3-138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34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КН:66:35:0105019:55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40.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Чуфелин Вячеслав Леонидович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Чуфелина Ольга Александровна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Чуфелина Алена Вячеславовна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Чуфелина Ирина Вячеславовна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ул.Щорса, 24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КН:66:35:0105020:10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Маслова Валентина Владимировна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ул.Некрасова, 30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КН:66:35:0105019:171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Зиганшин Андрей Римович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Зиганшина Рушания Рифовна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Зиганшин Павел Андреевич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Зиганшина Яна Андреевна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ул.Некрасова, 23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Закирьянов Рашат Закирьянович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32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КН:66:35:0105020:168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Богачев Илья Сергеевич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Богачева Елена Александровна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ул.Щорса, 23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КН:66:35:0105020:9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Клочихин Сергей Николаевич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30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КН:66:35:0105020:167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Семкина Надежда Борисовна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Семкин Вячеслав Германович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г.Березовский 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ул.Льва Толстого, 40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КН:66:35:0105020:61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Борисюк Галина Ивановна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ул.О.Кошевого, 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КН:66:35:0105020:53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Насртдинов Альфред Анасович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ул.О.Кошевого, 2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Мещеряков Владимир Иванович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Кошелев Андрей Валерьевич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ул.А.Матросова, 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КН:66:35:0105020:91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Бабиков Петр Геннадьевич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Бабикова Наталья Федоровна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ул.А.Матросова, 2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КН:66:35:0105020:2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Саженцева Светлана Александровна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ул.Мичурина, 26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КН:66:35:0105020:98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  <w:tr w:rsidR="00197271" w:rsidRPr="00197271" w:rsidTr="00F32FB8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Новгородов Владимир Александрович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г.Березовский пос.Становая, ул.Березовская, 21</w:t>
            </w:r>
          </w:p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КН: 66:35:0223002:14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271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71" w:rsidRPr="00197271" w:rsidRDefault="00197271" w:rsidP="0019727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71" w:rsidRPr="00197271" w:rsidRDefault="00197271" w:rsidP="0019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271">
              <w:rPr>
                <w:rFonts w:ascii="Times New Roman" w:hAnsi="Times New Roman" w:cs="Times New Roman"/>
              </w:rPr>
              <w:t>ДВ</w:t>
            </w:r>
          </w:p>
        </w:tc>
      </w:tr>
    </w:tbl>
    <w:p w:rsidR="00197271" w:rsidRPr="00197271" w:rsidRDefault="00197271" w:rsidP="0019727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97271" w:rsidRPr="00197271" w:rsidRDefault="00197271" w:rsidP="0019727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97271" w:rsidRPr="00197271" w:rsidRDefault="00197271" w:rsidP="0019727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4140D" w:rsidRDefault="0064140D"/>
    <w:sectPr w:rsidR="0064140D" w:rsidSect="00197271">
      <w:headerReference w:type="default" r:id="rId6"/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0D" w:rsidRDefault="0064140D" w:rsidP="00197271">
      <w:pPr>
        <w:spacing w:after="0" w:line="240" w:lineRule="auto"/>
      </w:pPr>
      <w:r>
        <w:separator/>
      </w:r>
    </w:p>
  </w:endnote>
  <w:endnote w:type="continuationSeparator" w:id="1">
    <w:p w:rsidR="0064140D" w:rsidRDefault="0064140D" w:rsidP="001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0D" w:rsidRDefault="0064140D" w:rsidP="00197271">
      <w:pPr>
        <w:spacing w:after="0" w:line="240" w:lineRule="auto"/>
      </w:pPr>
      <w:r>
        <w:separator/>
      </w:r>
    </w:p>
  </w:footnote>
  <w:footnote w:type="continuationSeparator" w:id="1">
    <w:p w:rsidR="0064140D" w:rsidRDefault="0064140D" w:rsidP="001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4313"/>
      <w:docPartObj>
        <w:docPartGallery w:val="Page Numbers (Top of Page)"/>
        <w:docPartUnique/>
      </w:docPartObj>
    </w:sdtPr>
    <w:sdtContent>
      <w:p w:rsidR="00197271" w:rsidRDefault="00197271">
        <w:pPr>
          <w:pStyle w:val="a3"/>
          <w:jc w:val="center"/>
        </w:pPr>
        <w:fldSimple w:instr=" PAGE   \* MERGEFORMAT ">
          <w:r w:rsidR="00F32FB8">
            <w:rPr>
              <w:noProof/>
            </w:rPr>
            <w:t>10</w:t>
          </w:r>
        </w:fldSimple>
      </w:p>
    </w:sdtContent>
  </w:sdt>
  <w:p w:rsidR="00197271" w:rsidRDefault="001972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271"/>
    <w:rsid w:val="00197271"/>
    <w:rsid w:val="0064140D"/>
    <w:rsid w:val="00F3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271"/>
  </w:style>
  <w:style w:type="paragraph" w:styleId="a5">
    <w:name w:val="footer"/>
    <w:basedOn w:val="a"/>
    <w:link w:val="a6"/>
    <w:uiPriority w:val="99"/>
    <w:semiHidden/>
    <w:unhideWhenUsed/>
    <w:rsid w:val="001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2017-12-26T07:49:00Z</dcterms:created>
  <dcterms:modified xsi:type="dcterms:W3CDTF">2017-12-26T08:59:00Z</dcterms:modified>
</cp:coreProperties>
</file>